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220" w:rsidRDefault="00483DBF">
      <w:pPr>
        <w:pStyle w:val="Standard"/>
        <w:tabs>
          <w:tab w:val="left" w:pos="1311"/>
        </w:tabs>
        <w:jc w:val="both"/>
      </w:pPr>
      <w:bookmarkStart w:id="0" w:name="_GoBack"/>
      <w:bookmarkEnd w:id="0"/>
      <w:r>
        <w:t xml:space="preserve">     </w:t>
      </w:r>
      <w:r>
        <w:rPr>
          <w:rFonts w:ascii="Arial" w:hAnsi="Arial" w:cs="Arial"/>
          <w:bCs/>
          <w:i/>
          <w:sz w:val="24"/>
          <w:szCs w:val="24"/>
        </w:rPr>
        <w:t xml:space="preserve">Skriftlig beretning fra bestyrelsen </w:t>
      </w:r>
    </w:p>
    <w:p w:rsidR="00B31220" w:rsidRDefault="00B31220">
      <w:pPr>
        <w:pStyle w:val="Standard"/>
        <w:tabs>
          <w:tab w:val="left" w:pos="1041"/>
        </w:tabs>
        <w:ind w:left="283"/>
        <w:jc w:val="left"/>
        <w:rPr>
          <w:rFonts w:ascii="Arial" w:hAnsi="Arial" w:cs="Arial"/>
          <w:b/>
          <w:bCs/>
          <w:sz w:val="24"/>
          <w:szCs w:val="24"/>
        </w:rPr>
      </w:pPr>
    </w:p>
    <w:p w:rsidR="00B31220" w:rsidRDefault="00483DBF">
      <w:pPr>
        <w:pStyle w:val="Standard"/>
        <w:tabs>
          <w:tab w:val="left" w:pos="1041"/>
        </w:tabs>
        <w:ind w:left="283"/>
        <w:jc w:val="left"/>
        <w:rPr>
          <w:rFonts w:ascii="Arial" w:hAnsi="Arial" w:cs="Arial"/>
          <w:bCs/>
          <w:sz w:val="24"/>
          <w:szCs w:val="24"/>
        </w:rPr>
      </w:pPr>
      <w:r>
        <w:rPr>
          <w:rFonts w:ascii="Arial" w:hAnsi="Arial" w:cs="Arial"/>
          <w:bCs/>
          <w:sz w:val="24"/>
          <w:szCs w:val="24"/>
        </w:rPr>
        <w:t>Kære alle</w:t>
      </w:r>
    </w:p>
    <w:p w:rsidR="00B31220" w:rsidRDefault="00B31220">
      <w:pPr>
        <w:pStyle w:val="Standard"/>
        <w:tabs>
          <w:tab w:val="left" w:pos="1041"/>
        </w:tabs>
        <w:ind w:left="283"/>
        <w:jc w:val="left"/>
        <w:rPr>
          <w:rFonts w:ascii="Arial" w:hAnsi="Arial" w:cs="Arial"/>
          <w:bCs/>
          <w:sz w:val="24"/>
          <w:szCs w:val="24"/>
        </w:rPr>
      </w:pPr>
    </w:p>
    <w:p w:rsidR="00B31220" w:rsidRDefault="00483DBF">
      <w:pPr>
        <w:pStyle w:val="Standard"/>
        <w:tabs>
          <w:tab w:val="left" w:pos="1041"/>
        </w:tabs>
        <w:ind w:left="283"/>
        <w:jc w:val="left"/>
      </w:pPr>
      <w:r>
        <w:rPr>
          <w:rFonts w:ascii="Arial" w:hAnsi="Arial" w:cs="Arial"/>
          <w:bCs/>
          <w:sz w:val="24"/>
          <w:szCs w:val="24"/>
        </w:rPr>
        <w:t xml:space="preserve">Vi håber I alle har det rigtig godt og nyder det gode vejr, som </w:t>
      </w:r>
      <w:r>
        <w:rPr>
          <w:rFonts w:ascii="Arial" w:hAnsi="Arial" w:cs="Arial"/>
          <w:bCs/>
          <w:i/>
          <w:sz w:val="24"/>
          <w:szCs w:val="24"/>
        </w:rPr>
        <w:t>endelig</w:t>
      </w:r>
      <w:r>
        <w:rPr>
          <w:rFonts w:ascii="Arial" w:hAnsi="Arial" w:cs="Arial"/>
          <w:bCs/>
          <w:sz w:val="24"/>
          <w:szCs w:val="24"/>
        </w:rPr>
        <w:t xml:space="preserve"> er kommet.</w:t>
      </w:r>
    </w:p>
    <w:p w:rsidR="00B31220" w:rsidRDefault="00B31220">
      <w:pPr>
        <w:pStyle w:val="Standard"/>
        <w:tabs>
          <w:tab w:val="left" w:pos="1041"/>
        </w:tabs>
        <w:ind w:left="283"/>
        <w:jc w:val="left"/>
        <w:rPr>
          <w:rFonts w:ascii="Arial" w:hAnsi="Arial" w:cs="Arial"/>
          <w:bCs/>
          <w:sz w:val="24"/>
          <w:szCs w:val="24"/>
        </w:rPr>
      </w:pPr>
    </w:p>
    <w:p w:rsidR="00B31220" w:rsidRDefault="00483DBF">
      <w:pPr>
        <w:pStyle w:val="Standard"/>
        <w:tabs>
          <w:tab w:val="left" w:pos="1041"/>
        </w:tabs>
        <w:ind w:left="283"/>
        <w:jc w:val="left"/>
        <w:rPr>
          <w:rFonts w:ascii="Arial" w:hAnsi="Arial" w:cs="Arial"/>
          <w:bCs/>
          <w:sz w:val="24"/>
          <w:szCs w:val="24"/>
        </w:rPr>
      </w:pPr>
      <w:r>
        <w:rPr>
          <w:rFonts w:ascii="Arial" w:hAnsi="Arial" w:cs="Arial"/>
          <w:bCs/>
          <w:sz w:val="24"/>
          <w:szCs w:val="24"/>
        </w:rPr>
        <w:t xml:space="preserve">Tiden flyver, og nu er der allerede gået et </w:t>
      </w:r>
      <w:r>
        <w:rPr>
          <w:rFonts w:ascii="Arial" w:hAnsi="Arial" w:cs="Arial"/>
          <w:bCs/>
          <w:sz w:val="24"/>
          <w:szCs w:val="24"/>
        </w:rPr>
        <w:t>år siden sidste generalforsamling i grundejerforeningen. Vi glæder os til at se jer alle den 12. maj kl. 11:00 i Steens garage, Natskyggevej 12.</w:t>
      </w:r>
    </w:p>
    <w:p w:rsidR="00B31220" w:rsidRDefault="00B31220">
      <w:pPr>
        <w:pStyle w:val="Standard"/>
        <w:tabs>
          <w:tab w:val="left" w:pos="1041"/>
        </w:tabs>
        <w:ind w:left="283"/>
        <w:jc w:val="left"/>
        <w:rPr>
          <w:rFonts w:ascii="Arial" w:hAnsi="Arial" w:cs="Arial"/>
          <w:bCs/>
          <w:sz w:val="24"/>
          <w:szCs w:val="24"/>
        </w:rPr>
      </w:pPr>
    </w:p>
    <w:p w:rsidR="00B31220" w:rsidRDefault="00483DBF">
      <w:pPr>
        <w:pStyle w:val="Standard"/>
        <w:tabs>
          <w:tab w:val="left" w:pos="1041"/>
        </w:tabs>
        <w:ind w:left="283"/>
        <w:jc w:val="left"/>
        <w:rPr>
          <w:rFonts w:ascii="Arial" w:hAnsi="Arial" w:cs="Arial"/>
          <w:bCs/>
          <w:sz w:val="24"/>
          <w:szCs w:val="24"/>
        </w:rPr>
      </w:pPr>
      <w:r>
        <w:rPr>
          <w:rFonts w:ascii="Arial" w:hAnsi="Arial" w:cs="Arial"/>
          <w:bCs/>
          <w:sz w:val="24"/>
          <w:szCs w:val="24"/>
        </w:rPr>
        <w:t xml:space="preserve">I denne beretning vil vi fremlægge de punkter, vi vil gennemgå på Generalforsamlingen. </w:t>
      </w:r>
    </w:p>
    <w:p w:rsidR="00B31220" w:rsidRDefault="00B31220">
      <w:pPr>
        <w:pStyle w:val="Standard"/>
        <w:tabs>
          <w:tab w:val="left" w:pos="1041"/>
        </w:tabs>
        <w:ind w:left="283"/>
        <w:jc w:val="left"/>
      </w:pPr>
    </w:p>
    <w:p w:rsidR="00B31220" w:rsidRDefault="00483DBF">
      <w:pPr>
        <w:pStyle w:val="Standard"/>
        <w:tabs>
          <w:tab w:val="left" w:pos="1041"/>
        </w:tabs>
        <w:ind w:left="283"/>
        <w:jc w:val="left"/>
      </w:pPr>
      <w:r>
        <w:rPr>
          <w:rFonts w:ascii="Arial" w:hAnsi="Arial" w:cs="Arial"/>
          <w:b/>
          <w:bCs/>
          <w:sz w:val="24"/>
          <w:szCs w:val="24"/>
        </w:rPr>
        <w:t>Dagsordenens punkt 1:</w:t>
      </w:r>
      <w:r>
        <w:rPr>
          <w:rFonts w:ascii="Arial" w:hAnsi="Arial" w:cs="Arial"/>
          <w:b/>
          <w:bCs/>
          <w:sz w:val="24"/>
          <w:szCs w:val="24"/>
        </w:rPr>
        <w:t xml:space="preserve"> Beretning fra det forgangne år</w:t>
      </w:r>
    </w:p>
    <w:p w:rsidR="00B31220" w:rsidRDefault="00B31220">
      <w:pPr>
        <w:pStyle w:val="Standard"/>
        <w:tabs>
          <w:tab w:val="left" w:pos="1041"/>
        </w:tabs>
        <w:ind w:left="283"/>
        <w:jc w:val="left"/>
        <w:rPr>
          <w:rFonts w:ascii="Arial" w:hAnsi="Arial" w:cs="Arial"/>
          <w:sz w:val="24"/>
          <w:szCs w:val="24"/>
        </w:rPr>
      </w:pPr>
    </w:p>
    <w:p w:rsidR="00B31220" w:rsidRDefault="00483DBF">
      <w:pPr>
        <w:pStyle w:val="Standard"/>
        <w:tabs>
          <w:tab w:val="left" w:pos="1041"/>
        </w:tabs>
        <w:ind w:left="283"/>
        <w:jc w:val="left"/>
      </w:pPr>
      <w:r>
        <w:rPr>
          <w:rFonts w:ascii="Arial" w:hAnsi="Arial" w:cs="Arial"/>
          <w:sz w:val="24"/>
          <w:szCs w:val="24"/>
        </w:rPr>
        <w:t>Perioden siden sidste Generalforsamling har været uden de store vanskeligheder.</w:t>
      </w:r>
    </w:p>
    <w:p w:rsidR="00B31220" w:rsidRDefault="00483DBF">
      <w:pPr>
        <w:pStyle w:val="Standard"/>
        <w:tabs>
          <w:tab w:val="left" w:pos="1041"/>
        </w:tabs>
        <w:ind w:left="283"/>
        <w:jc w:val="left"/>
      </w:pPr>
      <w:r>
        <w:rPr>
          <w:rFonts w:ascii="Arial" w:hAnsi="Arial" w:cs="Arial"/>
          <w:sz w:val="24"/>
          <w:szCs w:val="24"/>
        </w:rPr>
        <w:t>Det har været et overvejende køligt og vådt år, som har gjort, at vi generelt ikke har brugt stranden ret meget. Det våde vejr har desværre ogs</w:t>
      </w:r>
      <w:r>
        <w:rPr>
          <w:rFonts w:ascii="Arial" w:hAnsi="Arial" w:cs="Arial"/>
          <w:sz w:val="24"/>
          <w:szCs w:val="24"/>
        </w:rPr>
        <w:t>å forårsaget en masse vand på vores vej. Mere om det lidt senere.</w:t>
      </w:r>
    </w:p>
    <w:p w:rsidR="00B31220" w:rsidRDefault="00B31220">
      <w:pPr>
        <w:pStyle w:val="Standard"/>
        <w:tabs>
          <w:tab w:val="left" w:pos="1041"/>
        </w:tabs>
        <w:ind w:left="283"/>
        <w:jc w:val="left"/>
      </w:pPr>
    </w:p>
    <w:p w:rsidR="00B31220" w:rsidRDefault="00483DBF">
      <w:pPr>
        <w:pStyle w:val="Standard"/>
        <w:numPr>
          <w:ilvl w:val="0"/>
          <w:numId w:val="4"/>
        </w:numPr>
        <w:tabs>
          <w:tab w:val="left" w:pos="-1531"/>
        </w:tabs>
        <w:jc w:val="left"/>
        <w:rPr>
          <w:rFonts w:ascii="Arial" w:hAnsi="Arial" w:cs="Arial"/>
          <w:b/>
          <w:bCs/>
          <w:sz w:val="24"/>
          <w:szCs w:val="24"/>
        </w:rPr>
      </w:pPr>
      <w:r>
        <w:rPr>
          <w:rFonts w:ascii="Arial" w:hAnsi="Arial" w:cs="Arial"/>
          <w:b/>
          <w:bCs/>
          <w:sz w:val="24"/>
          <w:szCs w:val="24"/>
        </w:rPr>
        <w:t xml:space="preserve">Regnvandsbrøndene </w:t>
      </w:r>
    </w:p>
    <w:p w:rsidR="00B31220" w:rsidRDefault="00B31220">
      <w:pPr>
        <w:pStyle w:val="Standard"/>
        <w:tabs>
          <w:tab w:val="left" w:pos="1041"/>
        </w:tabs>
        <w:ind w:left="283"/>
        <w:jc w:val="left"/>
        <w:rPr>
          <w:rFonts w:ascii="Arial" w:hAnsi="Arial" w:cs="Arial"/>
          <w:sz w:val="24"/>
          <w:szCs w:val="24"/>
        </w:rPr>
      </w:pPr>
    </w:p>
    <w:p w:rsidR="00B31220" w:rsidRDefault="00483DBF">
      <w:pPr>
        <w:pStyle w:val="Standard"/>
        <w:tabs>
          <w:tab w:val="left" w:pos="1041"/>
        </w:tabs>
        <w:ind w:left="283"/>
        <w:jc w:val="left"/>
      </w:pPr>
      <w:r>
        <w:rPr>
          <w:rFonts w:ascii="Arial" w:hAnsi="Arial" w:cs="Arial"/>
          <w:sz w:val="24"/>
          <w:szCs w:val="24"/>
        </w:rPr>
        <w:t xml:space="preserve">Regnvandsbrøndene har vist sig rimelige funktionsdygtige - vi kan med glæde konstatere, at regnvandet hurtigt er blevet afledt fra selve vejområdet. Det har derfor ikke </w:t>
      </w:r>
      <w:r>
        <w:rPr>
          <w:rFonts w:ascii="Arial" w:hAnsi="Arial" w:cs="Arial"/>
          <w:sz w:val="24"/>
          <w:szCs w:val="24"/>
        </w:rPr>
        <w:t>været nødvendigt at sætte slamsugning i gang af vores seks sivebrønde, som er fordelt i vejens græsrabatter. Vi forventer at kunne vente mindst et år, før vi skal tage stilling til en eventuel slamsugning.</w:t>
      </w:r>
    </w:p>
    <w:p w:rsidR="00B31220" w:rsidRDefault="00B31220">
      <w:pPr>
        <w:pStyle w:val="Standard"/>
        <w:tabs>
          <w:tab w:val="left" w:pos="1041"/>
        </w:tabs>
        <w:ind w:left="283"/>
        <w:jc w:val="left"/>
        <w:rPr>
          <w:rFonts w:ascii="Arial" w:hAnsi="Arial" w:cs="Arial"/>
          <w:sz w:val="24"/>
          <w:szCs w:val="24"/>
        </w:rPr>
      </w:pPr>
    </w:p>
    <w:p w:rsidR="00B31220" w:rsidRDefault="00483DBF">
      <w:pPr>
        <w:pStyle w:val="Standard"/>
        <w:tabs>
          <w:tab w:val="left" w:pos="1041"/>
        </w:tabs>
        <w:ind w:left="283"/>
        <w:jc w:val="left"/>
      </w:pPr>
      <w:r>
        <w:rPr>
          <w:rFonts w:ascii="Arial" w:hAnsi="Arial" w:cs="Arial"/>
          <w:sz w:val="24"/>
          <w:szCs w:val="24"/>
        </w:rPr>
        <w:t>Med hensyn til de 15 ”kloakbrønde”, som hjælper m</w:t>
      </w:r>
      <w:r>
        <w:rPr>
          <w:rFonts w:ascii="Arial" w:hAnsi="Arial" w:cs="Arial"/>
          <w:sz w:val="24"/>
          <w:szCs w:val="24"/>
        </w:rPr>
        <w:t>ed at lede vejens overfladevand hen til sivebrøndene, så har vi tidligere sikret os, at kommunen renser dem hvert år. Et enkelt vandledningsrør synes at være tilstoppet. Derfor skal kommunens kloakleverandør kontaktes, inden der foretages den årlige rensni</w:t>
      </w:r>
      <w:r>
        <w:rPr>
          <w:rFonts w:ascii="Arial" w:hAnsi="Arial" w:cs="Arial"/>
          <w:sz w:val="24"/>
          <w:szCs w:val="24"/>
        </w:rPr>
        <w:t>ng.</w:t>
      </w:r>
    </w:p>
    <w:p w:rsidR="00B31220" w:rsidRDefault="00B31220">
      <w:pPr>
        <w:pStyle w:val="Standard"/>
        <w:tabs>
          <w:tab w:val="left" w:pos="1041"/>
        </w:tabs>
        <w:ind w:left="283"/>
        <w:jc w:val="left"/>
      </w:pPr>
    </w:p>
    <w:p w:rsidR="00B31220" w:rsidRDefault="00483DBF">
      <w:pPr>
        <w:pStyle w:val="Standard"/>
        <w:numPr>
          <w:ilvl w:val="0"/>
          <w:numId w:val="4"/>
        </w:numPr>
        <w:tabs>
          <w:tab w:val="left" w:pos="-1531"/>
        </w:tabs>
        <w:jc w:val="left"/>
      </w:pPr>
      <w:r>
        <w:rPr>
          <w:rFonts w:ascii="Arial" w:hAnsi="Arial" w:cs="Arial"/>
          <w:b/>
          <w:bCs/>
          <w:sz w:val="24"/>
          <w:szCs w:val="24"/>
        </w:rPr>
        <w:t xml:space="preserve">Kystsikring </w:t>
      </w:r>
      <w:r>
        <w:rPr>
          <w:rFonts w:ascii="Arial" w:hAnsi="Arial" w:cs="Arial"/>
          <w:sz w:val="24"/>
          <w:szCs w:val="24"/>
        </w:rPr>
        <w:t xml:space="preserve"> </w:t>
      </w:r>
    </w:p>
    <w:p w:rsidR="00B31220" w:rsidRDefault="00B31220">
      <w:pPr>
        <w:pStyle w:val="Standard"/>
        <w:tabs>
          <w:tab w:val="left" w:pos="1041"/>
        </w:tabs>
        <w:ind w:left="283"/>
        <w:jc w:val="left"/>
        <w:rPr>
          <w:rFonts w:ascii="Arial" w:hAnsi="Arial" w:cs="Arial"/>
          <w:sz w:val="24"/>
          <w:szCs w:val="24"/>
        </w:rPr>
      </w:pPr>
    </w:p>
    <w:p w:rsidR="00B31220" w:rsidRDefault="00483DBF">
      <w:pPr>
        <w:pStyle w:val="Standard"/>
        <w:tabs>
          <w:tab w:val="left" w:pos="1041"/>
        </w:tabs>
        <w:ind w:left="283"/>
        <w:jc w:val="left"/>
        <w:rPr>
          <w:rFonts w:ascii="Arial" w:hAnsi="Arial" w:cs="Arial"/>
          <w:sz w:val="24"/>
          <w:szCs w:val="24"/>
        </w:rPr>
      </w:pPr>
      <w:r>
        <w:rPr>
          <w:rFonts w:ascii="Arial" w:hAnsi="Arial" w:cs="Arial"/>
          <w:sz w:val="24"/>
          <w:szCs w:val="24"/>
        </w:rPr>
        <w:t>Vi har heldigvis været forskånet for storm omkring vores del af stranden. Det betyder, at vores trappe har været godt beskyttet med den stenkonstruktion, som blev konstrueret ved vores seneste strand- og trappeprojekt. Bestyrelsen har l</w:t>
      </w:r>
      <w:r>
        <w:rPr>
          <w:rFonts w:ascii="Arial" w:hAnsi="Arial" w:cs="Arial"/>
          <w:sz w:val="24"/>
          <w:szCs w:val="24"/>
        </w:rPr>
        <w:t>ovet at få det samlede sten- og strandprojekt endeligt afsluttet. Vi har derfor aftalt med en lokal entreprenør at få lagt de sidste ca. 20-30 tons på plads omkring trappens midterste parti, således at vi også kan få (hånd-)lagt nogle tons inde under selve</w:t>
      </w:r>
      <w:r>
        <w:rPr>
          <w:rFonts w:ascii="Arial" w:hAnsi="Arial" w:cs="Arial"/>
          <w:sz w:val="24"/>
          <w:szCs w:val="24"/>
        </w:rPr>
        <w:t xml:space="preserve"> trappen. De resterende tons sten placerer vi øverst på de nuværende store sten, hos begge vores trappenaboer. Denne plan skal medvirke til en yderligere sikring af skråningen under trappen og ved siden af trappen.</w:t>
      </w:r>
    </w:p>
    <w:p w:rsidR="00B31220" w:rsidRDefault="00B31220">
      <w:pPr>
        <w:pStyle w:val="Standard"/>
        <w:tabs>
          <w:tab w:val="left" w:pos="1041"/>
        </w:tabs>
        <w:ind w:left="283"/>
        <w:jc w:val="left"/>
        <w:rPr>
          <w:rFonts w:ascii="Arial" w:hAnsi="Arial" w:cs="Arial"/>
          <w:sz w:val="24"/>
          <w:szCs w:val="24"/>
        </w:rPr>
      </w:pPr>
    </w:p>
    <w:p w:rsidR="00B31220" w:rsidRDefault="00483DBF">
      <w:pPr>
        <w:pStyle w:val="Standard"/>
        <w:tabs>
          <w:tab w:val="left" w:pos="1041"/>
        </w:tabs>
        <w:ind w:left="283"/>
        <w:jc w:val="left"/>
      </w:pPr>
      <w:r>
        <w:rPr>
          <w:rFonts w:ascii="Arial" w:hAnsi="Arial" w:cs="Arial"/>
          <w:sz w:val="24"/>
          <w:szCs w:val="24"/>
        </w:rPr>
        <w:t xml:space="preserve">Med hensyn til placeringen af stenene, </w:t>
      </w:r>
      <w:r>
        <w:rPr>
          <w:rFonts w:ascii="Arial" w:hAnsi="Arial" w:cs="Arial"/>
          <w:sz w:val="24"/>
          <w:szCs w:val="24"/>
        </w:rPr>
        <w:t>under selve trappen, så har Torben gjort et kæmpe stykke arbejde med at få lagt sten ind. Hvis det bliver nødvendigt at bede om lidt yderligere hjælp fra nogle af jer, så håber vi, at I er velvillige. Vi vil lade jer vide, hvis og når vi har brug for jeres</w:t>
      </w:r>
      <w:r>
        <w:rPr>
          <w:rFonts w:ascii="Arial" w:hAnsi="Arial" w:cs="Arial"/>
          <w:sz w:val="24"/>
          <w:szCs w:val="24"/>
        </w:rPr>
        <w:t xml:space="preserve"> hjælp, og håber at så mange som muligt vil give en hånd med.</w:t>
      </w:r>
    </w:p>
    <w:p w:rsidR="00B31220" w:rsidRDefault="00B31220">
      <w:pPr>
        <w:pStyle w:val="Standard"/>
        <w:tabs>
          <w:tab w:val="left" w:pos="1041"/>
        </w:tabs>
        <w:ind w:left="283"/>
        <w:jc w:val="left"/>
        <w:rPr>
          <w:b/>
          <w:bCs/>
        </w:rPr>
      </w:pPr>
    </w:p>
    <w:p w:rsidR="00B31220" w:rsidRDefault="00483DBF">
      <w:pPr>
        <w:pStyle w:val="Standard"/>
        <w:tabs>
          <w:tab w:val="left" w:pos="1041"/>
        </w:tabs>
        <w:ind w:left="283"/>
        <w:jc w:val="left"/>
      </w:pPr>
      <w:r>
        <w:rPr>
          <w:rFonts w:ascii="Arial" w:hAnsi="Arial" w:cs="Arial"/>
          <w:sz w:val="24"/>
          <w:szCs w:val="24"/>
        </w:rPr>
        <w:t xml:space="preserve">I samme projekt har entreprenøren placeret nogle store sten i bunden af Natskyggevej. </w:t>
      </w:r>
    </w:p>
    <w:p w:rsidR="00B31220" w:rsidRDefault="00B31220">
      <w:pPr>
        <w:pStyle w:val="Standard"/>
        <w:tabs>
          <w:tab w:val="left" w:pos="1041"/>
        </w:tabs>
        <w:ind w:left="283"/>
        <w:jc w:val="left"/>
        <w:rPr>
          <w:b/>
          <w:bCs/>
        </w:rPr>
      </w:pPr>
    </w:p>
    <w:p w:rsidR="00B31220" w:rsidRDefault="00483DBF">
      <w:pPr>
        <w:pStyle w:val="Standard"/>
        <w:tabs>
          <w:tab w:val="left" w:pos="1041"/>
        </w:tabs>
        <w:ind w:left="283"/>
        <w:jc w:val="left"/>
      </w:pPr>
      <w:r>
        <w:rPr>
          <w:rFonts w:ascii="Arial" w:hAnsi="Arial" w:cs="Arial"/>
          <w:sz w:val="24"/>
          <w:szCs w:val="24"/>
        </w:rPr>
        <w:t>Som det ser ud lige nu, er det ikke muligt at få et overblik over, om hvorvidt nordkystens ”brugere og ej</w:t>
      </w:r>
      <w:r>
        <w:rPr>
          <w:rFonts w:ascii="Arial" w:hAnsi="Arial" w:cs="Arial"/>
          <w:sz w:val="24"/>
          <w:szCs w:val="24"/>
        </w:rPr>
        <w:t xml:space="preserve">ere” bliver kystsikret, som der er lagt op til, fra de tre Nordsjællandske kommuners </w:t>
      </w:r>
      <w:r>
        <w:rPr>
          <w:rFonts w:ascii="Arial" w:hAnsi="Arial" w:cs="Arial"/>
          <w:sz w:val="24"/>
          <w:szCs w:val="24"/>
        </w:rPr>
        <w:lastRenderedPageBreak/>
        <w:t>ide-planer om en fælles kystsikring. Det kan hænge sammen med, at en ændring af Kystdirektoratets kompetence- og forvaltningsbestemmelser overgår til kommunen.</w:t>
      </w:r>
    </w:p>
    <w:p w:rsidR="00B31220" w:rsidRDefault="00B31220">
      <w:pPr>
        <w:pStyle w:val="Standard"/>
        <w:tabs>
          <w:tab w:val="left" w:pos="1041"/>
        </w:tabs>
        <w:ind w:left="283"/>
        <w:jc w:val="left"/>
        <w:rPr>
          <w:b/>
          <w:bCs/>
        </w:rPr>
      </w:pPr>
    </w:p>
    <w:p w:rsidR="00B31220" w:rsidRDefault="00483DBF">
      <w:pPr>
        <w:pStyle w:val="Standard"/>
        <w:numPr>
          <w:ilvl w:val="0"/>
          <w:numId w:val="4"/>
        </w:numPr>
        <w:tabs>
          <w:tab w:val="left" w:pos="-1531"/>
        </w:tabs>
        <w:jc w:val="left"/>
        <w:rPr>
          <w:rFonts w:ascii="Arial" w:hAnsi="Arial" w:cs="Arial"/>
          <w:b/>
          <w:bCs/>
          <w:sz w:val="24"/>
          <w:szCs w:val="24"/>
        </w:rPr>
      </w:pPr>
      <w:r>
        <w:rPr>
          <w:rFonts w:ascii="Arial" w:hAnsi="Arial" w:cs="Arial"/>
          <w:b/>
          <w:bCs/>
          <w:sz w:val="24"/>
          <w:szCs w:val="24"/>
        </w:rPr>
        <w:t>Natskyggev</w:t>
      </w:r>
      <w:r>
        <w:rPr>
          <w:rFonts w:ascii="Arial" w:hAnsi="Arial" w:cs="Arial"/>
          <w:b/>
          <w:bCs/>
          <w:sz w:val="24"/>
          <w:szCs w:val="24"/>
        </w:rPr>
        <w:t xml:space="preserve">ejs belægning </w:t>
      </w:r>
    </w:p>
    <w:p w:rsidR="00B31220" w:rsidRDefault="00B31220">
      <w:pPr>
        <w:pStyle w:val="Standard"/>
        <w:tabs>
          <w:tab w:val="left" w:pos="1041"/>
        </w:tabs>
        <w:ind w:left="283"/>
        <w:jc w:val="left"/>
        <w:rPr>
          <w:rFonts w:ascii="Arial" w:hAnsi="Arial" w:cs="Arial"/>
          <w:sz w:val="24"/>
          <w:szCs w:val="24"/>
        </w:rPr>
      </w:pPr>
    </w:p>
    <w:p w:rsidR="00B31220" w:rsidRDefault="00483DBF">
      <w:pPr>
        <w:pStyle w:val="Standard"/>
        <w:tabs>
          <w:tab w:val="left" w:pos="1041"/>
        </w:tabs>
        <w:ind w:left="283"/>
        <w:jc w:val="left"/>
      </w:pPr>
      <w:r>
        <w:rPr>
          <w:rFonts w:ascii="Arial" w:hAnsi="Arial" w:cs="Arial"/>
          <w:sz w:val="24"/>
          <w:szCs w:val="24"/>
        </w:rPr>
        <w:t>Det har været en hård periode for vores lille vej. Vi har tidligere lagt en grusbunke på vendepladsen i bunden af vejen, hvorfra alle grundejere kunne hente grus til at fylde huller i vejen op – ikke mindst uden for egen matrikel. Det har d</w:t>
      </w:r>
      <w:r>
        <w:rPr>
          <w:rFonts w:ascii="Arial" w:hAnsi="Arial" w:cs="Arial"/>
          <w:sz w:val="24"/>
          <w:szCs w:val="24"/>
        </w:rPr>
        <w:t>og desværre ikke vist sig som en optimal løsning, da kun ganske få af jer har benyttet muligheden. Dem, der har fyldt grus skal have en stor tak for håndsrækningen. Grusfyldningen i hullerne har hver gang kun haft en kort varighed. Dels på grund af det våd</w:t>
      </w:r>
      <w:r>
        <w:rPr>
          <w:rFonts w:ascii="Arial" w:hAnsi="Arial" w:cs="Arial"/>
          <w:sz w:val="24"/>
          <w:szCs w:val="24"/>
        </w:rPr>
        <w:t>e vejr, dels på grund af alt for hurtig kørsel, som pumper sandet ud af de fyldte huller. Det har næsten virket som et sisyfosprojekt.</w:t>
      </w:r>
    </w:p>
    <w:p w:rsidR="00B31220" w:rsidRDefault="00483DBF">
      <w:pPr>
        <w:pStyle w:val="Standard"/>
        <w:tabs>
          <w:tab w:val="left" w:pos="1041"/>
        </w:tabs>
        <w:ind w:left="283"/>
        <w:jc w:val="left"/>
        <w:rPr>
          <w:rFonts w:ascii="Arial" w:hAnsi="Arial" w:cs="Arial"/>
          <w:sz w:val="24"/>
          <w:szCs w:val="24"/>
        </w:rPr>
      </w:pPr>
      <w:r>
        <w:rPr>
          <w:rFonts w:ascii="Arial" w:hAnsi="Arial" w:cs="Arial"/>
          <w:sz w:val="24"/>
          <w:szCs w:val="24"/>
        </w:rPr>
        <w:t>Lige nu er det uklart for os, hvilken vejstandard I grundejere forventer. Derfor har bestyrelsen udarbejdet et beslutning</w:t>
      </w:r>
      <w:r>
        <w:rPr>
          <w:rFonts w:ascii="Arial" w:hAnsi="Arial" w:cs="Arial"/>
          <w:sz w:val="24"/>
          <w:szCs w:val="24"/>
        </w:rPr>
        <w:t xml:space="preserve">sforslag om det (under dagsordenens punkt 6.a.) </w:t>
      </w:r>
    </w:p>
    <w:p w:rsidR="00B31220" w:rsidRDefault="00B31220">
      <w:pPr>
        <w:pStyle w:val="Standard"/>
        <w:tabs>
          <w:tab w:val="left" w:pos="1041"/>
        </w:tabs>
        <w:ind w:left="283"/>
        <w:jc w:val="left"/>
        <w:rPr>
          <w:rFonts w:ascii="Arial" w:hAnsi="Arial" w:cs="Arial"/>
          <w:sz w:val="24"/>
          <w:szCs w:val="24"/>
        </w:rPr>
      </w:pPr>
    </w:p>
    <w:p w:rsidR="00B31220" w:rsidRDefault="00483DBF">
      <w:pPr>
        <w:pStyle w:val="Standard"/>
        <w:tabs>
          <w:tab w:val="left" w:pos="1041"/>
        </w:tabs>
        <w:ind w:left="283"/>
        <w:jc w:val="left"/>
        <w:rPr>
          <w:rFonts w:ascii="Arial" w:hAnsi="Arial" w:cs="Arial"/>
          <w:b/>
          <w:sz w:val="24"/>
          <w:szCs w:val="24"/>
        </w:rPr>
      </w:pPr>
      <w:r>
        <w:rPr>
          <w:rFonts w:ascii="Arial" w:hAnsi="Arial" w:cs="Arial"/>
          <w:b/>
          <w:sz w:val="24"/>
          <w:szCs w:val="24"/>
        </w:rPr>
        <w:t>Dagsordenens punkt 3: Valg af bestyrelsesmedlemmer</w:t>
      </w:r>
    </w:p>
    <w:p w:rsidR="00B31220" w:rsidRDefault="00B31220">
      <w:pPr>
        <w:pStyle w:val="Standard"/>
        <w:tabs>
          <w:tab w:val="left" w:pos="1041"/>
        </w:tabs>
        <w:ind w:left="283"/>
        <w:jc w:val="left"/>
        <w:rPr>
          <w:rFonts w:ascii="Arial" w:hAnsi="Arial" w:cs="Arial"/>
          <w:sz w:val="24"/>
          <w:szCs w:val="24"/>
        </w:rPr>
      </w:pPr>
    </w:p>
    <w:p w:rsidR="00B31220" w:rsidRDefault="00483DBF">
      <w:pPr>
        <w:pStyle w:val="Standard"/>
        <w:tabs>
          <w:tab w:val="left" w:pos="1041"/>
        </w:tabs>
        <w:ind w:left="283"/>
        <w:jc w:val="left"/>
        <w:rPr>
          <w:rFonts w:ascii="Arial" w:hAnsi="Arial" w:cs="Arial"/>
          <w:sz w:val="24"/>
          <w:szCs w:val="24"/>
        </w:rPr>
      </w:pPr>
      <w:r>
        <w:rPr>
          <w:rFonts w:ascii="Arial" w:hAnsi="Arial" w:cs="Arial"/>
          <w:sz w:val="24"/>
          <w:szCs w:val="24"/>
        </w:rPr>
        <w:t>Steen ønsker ikke genvalg. Bestyrelsen henstiller derfor kraftigt til, at nogle nye melder ind i bestyrelsen. Det er ikke en stor arbejdsbyrde, og bestyre</w:t>
      </w:r>
      <w:r>
        <w:rPr>
          <w:rFonts w:ascii="Arial" w:hAnsi="Arial" w:cs="Arial"/>
          <w:sz w:val="24"/>
          <w:szCs w:val="24"/>
        </w:rPr>
        <w:t xml:space="preserve">lsen har virkelig brug for forstærkning. </w:t>
      </w:r>
    </w:p>
    <w:p w:rsidR="00B31220" w:rsidRDefault="00B31220">
      <w:pPr>
        <w:pStyle w:val="Standard"/>
        <w:tabs>
          <w:tab w:val="left" w:pos="1041"/>
        </w:tabs>
        <w:ind w:left="283"/>
        <w:jc w:val="left"/>
      </w:pPr>
    </w:p>
    <w:p w:rsidR="00B31220" w:rsidRDefault="00483DBF">
      <w:pPr>
        <w:pStyle w:val="Standard"/>
        <w:tabs>
          <w:tab w:val="left" w:pos="1311"/>
        </w:tabs>
        <w:ind w:left="283" w:hanging="15"/>
        <w:jc w:val="left"/>
        <w:rPr>
          <w:rFonts w:ascii="Arial" w:hAnsi="Arial" w:cs="Arial"/>
          <w:b/>
          <w:sz w:val="24"/>
          <w:szCs w:val="24"/>
        </w:rPr>
      </w:pPr>
      <w:r>
        <w:rPr>
          <w:rFonts w:ascii="Arial" w:hAnsi="Arial" w:cs="Arial"/>
          <w:b/>
          <w:sz w:val="24"/>
          <w:szCs w:val="24"/>
        </w:rPr>
        <w:t>Dagsordenens punkt 5: Fastsættelse af kontingent</w:t>
      </w:r>
    </w:p>
    <w:p w:rsidR="00B31220" w:rsidRDefault="00B31220">
      <w:pPr>
        <w:pStyle w:val="Standard"/>
        <w:tabs>
          <w:tab w:val="left" w:pos="1311"/>
        </w:tabs>
        <w:ind w:left="283" w:hanging="15"/>
        <w:jc w:val="left"/>
        <w:rPr>
          <w:rFonts w:ascii="Arial" w:hAnsi="Arial" w:cs="Arial"/>
          <w:b/>
          <w:sz w:val="24"/>
          <w:szCs w:val="24"/>
          <w:u w:val="single"/>
        </w:rPr>
      </w:pPr>
    </w:p>
    <w:p w:rsidR="00B31220" w:rsidRDefault="00483DBF">
      <w:pPr>
        <w:pStyle w:val="Standard"/>
        <w:tabs>
          <w:tab w:val="left" w:pos="1311"/>
        </w:tabs>
        <w:ind w:left="283" w:hanging="15"/>
        <w:jc w:val="left"/>
        <w:rPr>
          <w:rFonts w:ascii="Arial" w:hAnsi="Arial" w:cs="Arial"/>
          <w:sz w:val="24"/>
          <w:szCs w:val="24"/>
        </w:rPr>
      </w:pPr>
      <w:r>
        <w:rPr>
          <w:rFonts w:ascii="Arial" w:hAnsi="Arial" w:cs="Arial"/>
          <w:sz w:val="24"/>
          <w:szCs w:val="24"/>
        </w:rPr>
        <w:t>De seneste udgifter til at færdiggøre de sidste sten-arbejder på henholdsvis strand/trappe og på vendepladsen på Natskyggevej, afholdes i det kommende regnskabsår,</w:t>
      </w:r>
      <w:r>
        <w:rPr>
          <w:rFonts w:ascii="Arial" w:hAnsi="Arial" w:cs="Arial"/>
          <w:sz w:val="24"/>
          <w:szCs w:val="24"/>
        </w:rPr>
        <w:t xml:space="preserve"> da foreningens regnskabsår afsluttes med udgangen af første kvartal, jf. § 15. Den foreliggende aftale om opgavens udførelse (Se: afsnit om strand/trappe) er fastsat til 24.000 kr. plus moms.</w:t>
      </w:r>
    </w:p>
    <w:p w:rsidR="00B31220" w:rsidRDefault="00483DBF">
      <w:pPr>
        <w:pStyle w:val="Standard"/>
        <w:tabs>
          <w:tab w:val="left" w:pos="1311"/>
        </w:tabs>
        <w:ind w:left="283" w:hanging="15"/>
        <w:jc w:val="left"/>
        <w:rPr>
          <w:rFonts w:ascii="Arial" w:hAnsi="Arial" w:cs="Arial"/>
          <w:sz w:val="24"/>
          <w:szCs w:val="24"/>
        </w:rPr>
      </w:pPr>
      <w:r>
        <w:rPr>
          <w:rFonts w:ascii="Arial" w:hAnsi="Arial" w:cs="Arial"/>
          <w:sz w:val="24"/>
          <w:szCs w:val="24"/>
        </w:rPr>
        <w:t>Dermed reduceres foreningens kassebeholdning til ca. 50.000 kr.</w:t>
      </w:r>
      <w:r>
        <w:rPr>
          <w:rFonts w:ascii="Arial" w:hAnsi="Arial" w:cs="Arial"/>
          <w:sz w:val="24"/>
          <w:szCs w:val="24"/>
        </w:rPr>
        <w:t xml:space="preserve"> Der er ikke umiddelbar udsigt til andre kendte udgifter. Hvis generalforsamlingen finder dette beløb tilstrækkeligt for foreningens almindelige drift, så kan vi fastsætte forslag 5.b.</w:t>
      </w:r>
    </w:p>
    <w:p w:rsidR="00B31220" w:rsidRDefault="00B31220">
      <w:pPr>
        <w:pStyle w:val="Standard"/>
        <w:tabs>
          <w:tab w:val="left" w:pos="1311"/>
        </w:tabs>
        <w:ind w:left="283" w:hanging="15"/>
        <w:jc w:val="left"/>
        <w:rPr>
          <w:rFonts w:ascii="Arial" w:hAnsi="Arial" w:cs="Arial"/>
          <w:sz w:val="24"/>
          <w:szCs w:val="24"/>
        </w:rPr>
      </w:pPr>
    </w:p>
    <w:p w:rsidR="00B31220" w:rsidRDefault="00483DBF">
      <w:pPr>
        <w:pStyle w:val="Standard"/>
        <w:tabs>
          <w:tab w:val="left" w:pos="1311"/>
        </w:tabs>
        <w:ind w:left="283" w:hanging="15"/>
        <w:jc w:val="left"/>
      </w:pPr>
      <w:r>
        <w:rPr>
          <w:rFonts w:ascii="Arial" w:hAnsi="Arial" w:cs="Arial"/>
          <w:sz w:val="24"/>
          <w:szCs w:val="24"/>
        </w:rPr>
        <w:t xml:space="preserve">Jf. forslag 6.a. nedenfor, foreslår bestyrelsen dog, at vi fastlægger </w:t>
      </w:r>
      <w:r>
        <w:rPr>
          <w:rFonts w:ascii="Arial" w:hAnsi="Arial" w:cs="Arial"/>
          <w:sz w:val="24"/>
          <w:szCs w:val="24"/>
        </w:rPr>
        <w:t>nogle retningslinjer for vedligeholdelsen af Natskyggevej. Hvis vi beslutter, at der skal professionel assistance til vedligeholdelse af vores vej, så vil foreningens kassebeholdning formentligt næppe holde særligt længe.</w:t>
      </w:r>
      <w:r>
        <w:t xml:space="preserve"> </w:t>
      </w:r>
      <w:r>
        <w:rPr>
          <w:rFonts w:ascii="Arial" w:hAnsi="Arial" w:cs="Arial"/>
          <w:sz w:val="24"/>
          <w:szCs w:val="24"/>
        </w:rPr>
        <w:t>Hvis generalforsamlingen beslutter</w:t>
      </w:r>
      <w:r>
        <w:rPr>
          <w:rFonts w:ascii="Arial" w:hAnsi="Arial" w:cs="Arial"/>
          <w:sz w:val="24"/>
          <w:szCs w:val="24"/>
        </w:rPr>
        <w:t xml:space="preserve"> sig for den professionelle løsning, vil vi anbefale, at hver grundejer indbetaler mindst 500 kr. om året.</w:t>
      </w:r>
    </w:p>
    <w:p w:rsidR="00B31220" w:rsidRDefault="00B31220">
      <w:pPr>
        <w:pStyle w:val="Standard"/>
        <w:tabs>
          <w:tab w:val="left" w:pos="1311"/>
        </w:tabs>
        <w:ind w:left="283" w:hanging="15"/>
        <w:jc w:val="left"/>
      </w:pPr>
    </w:p>
    <w:p w:rsidR="00B31220" w:rsidRDefault="00483DBF">
      <w:pPr>
        <w:pStyle w:val="Standard"/>
        <w:tabs>
          <w:tab w:val="left" w:pos="1311"/>
        </w:tabs>
        <w:ind w:left="283" w:hanging="15"/>
        <w:jc w:val="left"/>
        <w:rPr>
          <w:rFonts w:ascii="Arial" w:hAnsi="Arial" w:cs="Arial"/>
          <w:b/>
          <w:sz w:val="24"/>
          <w:szCs w:val="24"/>
        </w:rPr>
      </w:pPr>
      <w:r>
        <w:rPr>
          <w:rFonts w:ascii="Arial" w:hAnsi="Arial" w:cs="Arial"/>
          <w:b/>
          <w:sz w:val="24"/>
          <w:szCs w:val="24"/>
        </w:rPr>
        <w:t>Dagsordenens punkt 6.a.: Vedligeholdelse af vejbelægningen på Natskyggevej</w:t>
      </w:r>
    </w:p>
    <w:p w:rsidR="00B31220" w:rsidRDefault="00B31220">
      <w:pPr>
        <w:pStyle w:val="Standard"/>
        <w:tabs>
          <w:tab w:val="left" w:pos="1311"/>
        </w:tabs>
        <w:ind w:left="283" w:hanging="15"/>
        <w:jc w:val="left"/>
        <w:rPr>
          <w:rFonts w:ascii="Arial" w:hAnsi="Arial" w:cs="Arial"/>
          <w:sz w:val="24"/>
          <w:szCs w:val="24"/>
        </w:rPr>
      </w:pPr>
    </w:p>
    <w:p w:rsidR="00B31220" w:rsidRDefault="00483DBF">
      <w:pPr>
        <w:pStyle w:val="Standard"/>
        <w:tabs>
          <w:tab w:val="left" w:pos="1311"/>
        </w:tabs>
        <w:ind w:left="283" w:hanging="15"/>
        <w:jc w:val="left"/>
        <w:rPr>
          <w:rFonts w:ascii="Arial" w:hAnsi="Arial" w:cs="Arial"/>
          <w:sz w:val="24"/>
          <w:szCs w:val="24"/>
        </w:rPr>
      </w:pPr>
      <w:r>
        <w:rPr>
          <w:rFonts w:ascii="Arial" w:hAnsi="Arial" w:cs="Arial"/>
          <w:sz w:val="24"/>
          <w:szCs w:val="24"/>
        </w:rPr>
        <w:t>Bestyrelsen finder det ikke hensigtsmæssigt, at der stadig mangler en fæ</w:t>
      </w:r>
      <w:r>
        <w:rPr>
          <w:rFonts w:ascii="Arial" w:hAnsi="Arial" w:cs="Arial"/>
          <w:sz w:val="24"/>
          <w:szCs w:val="24"/>
        </w:rPr>
        <w:t>lles enighed om hvorvidt der skal ske reparationer på Natskyggevej. Bestyrelsen plæderer for, at der skal ske reparationer. Det skyldes, at vores lille vej er under meget stort pres, både trafikalt og vejrmæssigt. Vi tror desværre ikke på, at en yderligere</w:t>
      </w:r>
      <w:r>
        <w:rPr>
          <w:rFonts w:ascii="Arial" w:hAnsi="Arial" w:cs="Arial"/>
          <w:sz w:val="24"/>
          <w:szCs w:val="24"/>
        </w:rPr>
        <w:t xml:space="preserve"> skiltning, over for bilerne vil forbedre situationen, da ingen har lyst til at agere trafikvagt. Det er klart, at både de store lastvogne, der kommer med vores bestilte varer/materialer, håndværkere, skraldemænd, avisudbringere, postvæsnet, reklameomdeler</w:t>
      </w:r>
      <w:r>
        <w:rPr>
          <w:rFonts w:ascii="Arial" w:hAnsi="Arial" w:cs="Arial"/>
          <w:sz w:val="24"/>
          <w:szCs w:val="24"/>
        </w:rPr>
        <w:t xml:space="preserve">e, det kommunale tilsyn med vores kloakanlæg mm., er belastende for vejbelægningen, men det kommer vi til at leve med. </w:t>
      </w:r>
    </w:p>
    <w:p w:rsidR="00B31220" w:rsidRDefault="00B31220">
      <w:pPr>
        <w:pStyle w:val="Standard"/>
        <w:tabs>
          <w:tab w:val="left" w:pos="1311"/>
        </w:tabs>
        <w:ind w:left="283" w:hanging="15"/>
        <w:jc w:val="left"/>
        <w:rPr>
          <w:rFonts w:ascii="Arial" w:hAnsi="Arial" w:cs="Arial"/>
          <w:sz w:val="24"/>
          <w:szCs w:val="24"/>
        </w:rPr>
      </w:pPr>
    </w:p>
    <w:p w:rsidR="00B31220" w:rsidRDefault="00483DBF">
      <w:pPr>
        <w:pStyle w:val="Standard"/>
        <w:tabs>
          <w:tab w:val="left" w:pos="1311"/>
        </w:tabs>
        <w:ind w:left="283" w:hanging="15"/>
        <w:jc w:val="left"/>
        <w:rPr>
          <w:rFonts w:ascii="Arial" w:hAnsi="Arial" w:cs="Arial"/>
          <w:sz w:val="24"/>
          <w:szCs w:val="24"/>
        </w:rPr>
      </w:pPr>
      <w:r>
        <w:rPr>
          <w:rFonts w:ascii="Arial" w:hAnsi="Arial" w:cs="Arial"/>
          <w:sz w:val="24"/>
          <w:szCs w:val="24"/>
        </w:rPr>
        <w:t>Tilbage står, hvad vi, foreningens medlemmer mener, der bør gøres. Vi ser følgende muligheder:</w:t>
      </w:r>
    </w:p>
    <w:p w:rsidR="00B31220" w:rsidRDefault="00483DBF">
      <w:pPr>
        <w:pStyle w:val="Standard"/>
        <w:tabs>
          <w:tab w:val="left" w:pos="1311"/>
        </w:tabs>
        <w:ind w:left="283" w:hanging="15"/>
        <w:jc w:val="left"/>
        <w:rPr>
          <w:rFonts w:ascii="Arial" w:hAnsi="Arial" w:cs="Arial"/>
          <w:sz w:val="24"/>
          <w:szCs w:val="24"/>
        </w:rPr>
      </w:pPr>
      <w:r>
        <w:rPr>
          <w:rFonts w:ascii="Arial" w:hAnsi="Arial" w:cs="Arial"/>
          <w:sz w:val="24"/>
          <w:szCs w:val="24"/>
        </w:rPr>
        <w:t xml:space="preserve"> </w:t>
      </w:r>
    </w:p>
    <w:p w:rsidR="00B31220" w:rsidRDefault="00483DBF">
      <w:pPr>
        <w:pStyle w:val="Standard"/>
        <w:tabs>
          <w:tab w:val="left" w:pos="621"/>
        </w:tabs>
        <w:ind w:left="621"/>
        <w:jc w:val="left"/>
        <w:rPr>
          <w:rFonts w:ascii="Arial" w:hAnsi="Arial" w:cs="Arial"/>
          <w:sz w:val="24"/>
          <w:szCs w:val="24"/>
        </w:rPr>
      </w:pPr>
      <w:r>
        <w:rPr>
          <w:rFonts w:ascii="Arial" w:hAnsi="Arial" w:cs="Arial"/>
          <w:sz w:val="24"/>
          <w:szCs w:val="24"/>
        </w:rPr>
        <w:lastRenderedPageBreak/>
        <w:t xml:space="preserve">   -  Vi kan få et professionelt firma</w:t>
      </w:r>
      <w:r>
        <w:rPr>
          <w:rFonts w:ascii="Arial" w:hAnsi="Arial" w:cs="Arial"/>
          <w:sz w:val="24"/>
          <w:szCs w:val="24"/>
        </w:rPr>
        <w:t xml:space="preserve"> til at løse opgaven: Her ser vi en stor model og en lille model. Den store model skal en gang få alle få repareret vejen, så alle huller udlignes. Den lille model kunne være en professionel ”lapning” af vejens største huller. </w:t>
      </w:r>
    </w:p>
    <w:p w:rsidR="00B31220" w:rsidRDefault="00483DBF">
      <w:pPr>
        <w:pStyle w:val="Standard"/>
        <w:tabs>
          <w:tab w:val="left" w:pos="621"/>
        </w:tabs>
        <w:ind w:left="283"/>
        <w:jc w:val="left"/>
        <w:rPr>
          <w:rFonts w:ascii="Arial" w:hAnsi="Arial" w:cs="Arial"/>
          <w:sz w:val="24"/>
          <w:szCs w:val="24"/>
        </w:rPr>
      </w:pPr>
      <w:r>
        <w:rPr>
          <w:rFonts w:ascii="Arial" w:hAnsi="Arial" w:cs="Arial"/>
          <w:sz w:val="24"/>
          <w:szCs w:val="24"/>
        </w:rPr>
        <w:t xml:space="preserve">   -  Vi kan endnu mere klar</w:t>
      </w:r>
      <w:r>
        <w:rPr>
          <w:rFonts w:ascii="Arial" w:hAnsi="Arial" w:cs="Arial"/>
          <w:sz w:val="24"/>
          <w:szCs w:val="24"/>
        </w:rPr>
        <w:t>t opfordre alle grundejere til at hjælpe til uden for egen matrikel</w:t>
      </w:r>
    </w:p>
    <w:p w:rsidR="00B31220" w:rsidRDefault="00483DBF">
      <w:pPr>
        <w:pStyle w:val="Standard"/>
        <w:tabs>
          <w:tab w:val="left" w:pos="621"/>
        </w:tabs>
        <w:ind w:left="283"/>
        <w:jc w:val="left"/>
        <w:rPr>
          <w:rFonts w:ascii="Arial" w:hAnsi="Arial" w:cs="Arial"/>
          <w:sz w:val="24"/>
          <w:szCs w:val="24"/>
        </w:rPr>
      </w:pPr>
      <w:r>
        <w:rPr>
          <w:rFonts w:ascii="Arial" w:hAnsi="Arial" w:cs="Arial"/>
          <w:sz w:val="24"/>
          <w:szCs w:val="24"/>
        </w:rPr>
        <w:t xml:space="preserve">   -  Vi kan parkere problemstillingen for nu og ikke gøre noget </w:t>
      </w:r>
    </w:p>
    <w:p w:rsidR="00B31220" w:rsidRDefault="00B31220">
      <w:pPr>
        <w:pStyle w:val="Standard"/>
        <w:tabs>
          <w:tab w:val="left" w:pos="1311"/>
        </w:tabs>
        <w:ind w:left="283" w:hanging="15"/>
        <w:jc w:val="left"/>
      </w:pPr>
    </w:p>
    <w:p w:rsidR="00B31220" w:rsidRDefault="00483DBF">
      <w:pPr>
        <w:pStyle w:val="Standard"/>
        <w:tabs>
          <w:tab w:val="left" w:pos="1311"/>
        </w:tabs>
        <w:ind w:left="268"/>
        <w:jc w:val="left"/>
        <w:rPr>
          <w:rFonts w:ascii="Arial" w:hAnsi="Arial" w:cs="Arial"/>
          <w:b/>
          <w:sz w:val="24"/>
          <w:szCs w:val="24"/>
        </w:rPr>
      </w:pPr>
      <w:r>
        <w:rPr>
          <w:rFonts w:ascii="Arial" w:hAnsi="Arial" w:cs="Arial"/>
          <w:b/>
          <w:sz w:val="24"/>
          <w:szCs w:val="24"/>
        </w:rPr>
        <w:t>Dagsordenens punkt 6.b.: 40 års jubilæum for udstykningen af matriklerne på Natskyggevej</w:t>
      </w:r>
    </w:p>
    <w:p w:rsidR="00B31220" w:rsidRDefault="00B31220">
      <w:pPr>
        <w:pStyle w:val="Standard"/>
        <w:tabs>
          <w:tab w:val="left" w:pos="1311"/>
        </w:tabs>
        <w:ind w:left="283" w:hanging="15"/>
        <w:jc w:val="left"/>
        <w:rPr>
          <w:rFonts w:ascii="Arial" w:hAnsi="Arial" w:cs="Arial"/>
          <w:sz w:val="24"/>
          <w:szCs w:val="24"/>
        </w:rPr>
      </w:pPr>
    </w:p>
    <w:p w:rsidR="00B31220" w:rsidRDefault="00483DBF">
      <w:pPr>
        <w:pStyle w:val="Standard"/>
        <w:tabs>
          <w:tab w:val="left" w:pos="1311"/>
        </w:tabs>
        <w:ind w:left="283" w:hanging="15"/>
        <w:jc w:val="left"/>
      </w:pPr>
      <w:r>
        <w:rPr>
          <w:rFonts w:ascii="Arial" w:hAnsi="Arial" w:cs="Arial"/>
          <w:sz w:val="24"/>
          <w:szCs w:val="24"/>
        </w:rPr>
        <w:t xml:space="preserve">Det er snart 40 år siden de </w:t>
      </w:r>
      <w:r>
        <w:rPr>
          <w:rFonts w:ascii="Arial" w:hAnsi="Arial" w:cs="Arial"/>
          <w:sz w:val="24"/>
          <w:szCs w:val="24"/>
        </w:rPr>
        <w:t xml:space="preserve">første matrikler på Natskyggevej blev udstykket. I bestyrelsen har vi tænkt, at det kunne være en oplagt anledning til at fejre vores vej og lave noget hyggeligt socialt sammen. Vi foreslår </w:t>
      </w:r>
      <w:r>
        <w:rPr>
          <w:rFonts w:ascii="Arial" w:hAnsi="Arial" w:cs="Arial"/>
          <w:i/>
          <w:sz w:val="24"/>
          <w:szCs w:val="24"/>
        </w:rPr>
        <w:t>ikke</w:t>
      </w:r>
      <w:r>
        <w:rPr>
          <w:rFonts w:ascii="Arial" w:hAnsi="Arial" w:cs="Arial"/>
          <w:sz w:val="24"/>
          <w:szCs w:val="24"/>
        </w:rPr>
        <w:t xml:space="preserve"> et sammenskudsgilde, men at grundejerforeningen byder ind med</w:t>
      </w:r>
      <w:r>
        <w:rPr>
          <w:rFonts w:ascii="Arial" w:hAnsi="Arial" w:cs="Arial"/>
          <w:sz w:val="24"/>
          <w:szCs w:val="24"/>
        </w:rPr>
        <w:t xml:space="preserve"> et beskedent bidrag, bare lidt øl, vin og vand, hvis der er stemning for en fejring. Vi foreslår, at de, der har tid og lyst mødes ved trappen den 11. august kl. 16 til en trappeskål og en skål for vores 40 års fødselsdag.   </w:t>
      </w:r>
    </w:p>
    <w:p w:rsidR="00B31220" w:rsidRDefault="00B31220">
      <w:pPr>
        <w:pStyle w:val="Standard"/>
        <w:tabs>
          <w:tab w:val="left" w:pos="1041"/>
        </w:tabs>
        <w:ind w:left="850"/>
        <w:jc w:val="left"/>
      </w:pPr>
    </w:p>
    <w:sectPr w:rsidR="00B31220">
      <w:pgSz w:w="11906" w:h="16838"/>
      <w:pgMar w:top="1134" w:right="284" w:bottom="1134" w:left="851" w:header="708" w:footer="708" w:gutter="0"/>
      <w:lnNumType w:countBy="1" w:distance="181" w:restart="continuou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DBF" w:rsidRDefault="00483DBF">
      <w:pPr>
        <w:spacing w:line="240" w:lineRule="auto"/>
      </w:pPr>
      <w:r>
        <w:separator/>
      </w:r>
    </w:p>
  </w:endnote>
  <w:endnote w:type="continuationSeparator" w:id="0">
    <w:p w:rsidR="00483DBF" w:rsidRDefault="00483D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DBF" w:rsidRDefault="00483DBF">
      <w:pPr>
        <w:spacing w:line="240" w:lineRule="auto"/>
      </w:pPr>
      <w:r>
        <w:ptab w:relativeTo="margin" w:alignment="center" w:leader="none"/>
      </w:r>
      <w:r>
        <w:rPr>
          <w:color w:val="000000"/>
        </w:rPr>
        <w:separator/>
      </w:r>
    </w:p>
  </w:footnote>
  <w:footnote w:type="continuationSeparator" w:id="0">
    <w:p w:rsidR="00483DBF" w:rsidRDefault="00483D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2B3D"/>
    <w:multiLevelType w:val="multilevel"/>
    <w:tmpl w:val="F208C8D0"/>
    <w:styleLink w:val="WWNum1"/>
    <w:lvl w:ilvl="0">
      <w:numFmt w:val="bullet"/>
      <w:lvlText w:val=""/>
      <w:lvlJc w:val="left"/>
      <w:pPr>
        <w:ind w:left="1664" w:hanging="360"/>
      </w:pPr>
    </w:lvl>
    <w:lvl w:ilvl="1">
      <w:numFmt w:val="bullet"/>
      <w:lvlText w:val="o"/>
      <w:lvlJc w:val="left"/>
      <w:pPr>
        <w:ind w:left="2384" w:hanging="360"/>
      </w:pPr>
      <w:rPr>
        <w:rFonts w:ascii="Times New Roman" w:hAnsi="Times New Roman" w:cs="Courier New"/>
      </w:rPr>
    </w:lvl>
    <w:lvl w:ilvl="2">
      <w:numFmt w:val="bullet"/>
      <w:lvlText w:val=""/>
      <w:lvlJc w:val="left"/>
      <w:pPr>
        <w:ind w:left="3104" w:hanging="360"/>
      </w:pPr>
    </w:lvl>
    <w:lvl w:ilvl="3">
      <w:numFmt w:val="bullet"/>
      <w:lvlText w:val=""/>
      <w:lvlJc w:val="left"/>
      <w:pPr>
        <w:ind w:left="3824" w:hanging="360"/>
      </w:pPr>
    </w:lvl>
    <w:lvl w:ilvl="4">
      <w:numFmt w:val="bullet"/>
      <w:lvlText w:val="o"/>
      <w:lvlJc w:val="left"/>
      <w:pPr>
        <w:ind w:left="4544" w:hanging="360"/>
      </w:pPr>
      <w:rPr>
        <w:rFonts w:ascii="Times New Roman" w:hAnsi="Times New Roman" w:cs="Courier New"/>
      </w:rPr>
    </w:lvl>
    <w:lvl w:ilvl="5">
      <w:numFmt w:val="bullet"/>
      <w:lvlText w:val=""/>
      <w:lvlJc w:val="left"/>
      <w:pPr>
        <w:ind w:left="5264" w:hanging="360"/>
      </w:pPr>
    </w:lvl>
    <w:lvl w:ilvl="6">
      <w:numFmt w:val="bullet"/>
      <w:lvlText w:val=""/>
      <w:lvlJc w:val="left"/>
      <w:pPr>
        <w:ind w:left="5984" w:hanging="360"/>
      </w:pPr>
    </w:lvl>
    <w:lvl w:ilvl="7">
      <w:numFmt w:val="bullet"/>
      <w:lvlText w:val="o"/>
      <w:lvlJc w:val="left"/>
      <w:pPr>
        <w:ind w:left="6704" w:hanging="360"/>
      </w:pPr>
      <w:rPr>
        <w:rFonts w:ascii="Times New Roman" w:hAnsi="Times New Roman" w:cs="Courier New"/>
      </w:rPr>
    </w:lvl>
    <w:lvl w:ilvl="8">
      <w:numFmt w:val="bullet"/>
      <w:lvlText w:val=""/>
      <w:lvlJc w:val="left"/>
      <w:pPr>
        <w:ind w:left="7424" w:hanging="360"/>
      </w:pPr>
    </w:lvl>
  </w:abstractNum>
  <w:abstractNum w:abstractNumId="1" w15:restartNumberingAfterBreak="0">
    <w:nsid w:val="23D264A2"/>
    <w:multiLevelType w:val="multilevel"/>
    <w:tmpl w:val="D40EC3D0"/>
    <w:styleLink w:val="WWNum2"/>
    <w:lvl w:ilvl="0">
      <w:start w:val="1"/>
      <w:numFmt w:val="decimal"/>
      <w:lvlText w:val="%1."/>
      <w:lvlJc w:val="left"/>
      <w:pPr>
        <w:ind w:left="1212" w:hanging="852"/>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51F26D9C"/>
    <w:multiLevelType w:val="multilevel"/>
    <w:tmpl w:val="A160791C"/>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766C5351"/>
    <w:multiLevelType w:val="multilevel"/>
    <w:tmpl w:val="218C65A8"/>
    <w:lvl w:ilvl="0">
      <w:numFmt w:val="bullet"/>
      <w:lvlText w:val="-"/>
      <w:lvlJc w:val="left"/>
      <w:pPr>
        <w:ind w:left="643" w:hanging="360"/>
      </w:pPr>
      <w:rPr>
        <w:rFonts w:ascii="Arial" w:eastAsia="SimSun" w:hAnsi="Arial" w:cs="Arial"/>
      </w:rPr>
    </w:lvl>
    <w:lvl w:ilvl="1">
      <w:numFmt w:val="bullet"/>
      <w:lvlText w:val="o"/>
      <w:lvlJc w:val="left"/>
      <w:pPr>
        <w:ind w:left="1363" w:hanging="360"/>
      </w:pPr>
      <w:rPr>
        <w:rFonts w:ascii="Courier New" w:hAnsi="Courier New" w:cs="Courier New"/>
      </w:rPr>
    </w:lvl>
    <w:lvl w:ilvl="2">
      <w:numFmt w:val="bullet"/>
      <w:lvlText w:val=""/>
      <w:lvlJc w:val="left"/>
      <w:pPr>
        <w:ind w:left="2083" w:hanging="360"/>
      </w:pPr>
      <w:rPr>
        <w:rFonts w:ascii="Wingdings" w:hAnsi="Wingdings"/>
      </w:rPr>
    </w:lvl>
    <w:lvl w:ilvl="3">
      <w:numFmt w:val="bullet"/>
      <w:lvlText w:val=""/>
      <w:lvlJc w:val="left"/>
      <w:pPr>
        <w:ind w:left="2803" w:hanging="360"/>
      </w:pPr>
      <w:rPr>
        <w:rFonts w:ascii="Symbol" w:hAnsi="Symbol"/>
      </w:rPr>
    </w:lvl>
    <w:lvl w:ilvl="4">
      <w:numFmt w:val="bullet"/>
      <w:lvlText w:val="o"/>
      <w:lvlJc w:val="left"/>
      <w:pPr>
        <w:ind w:left="3523" w:hanging="360"/>
      </w:pPr>
      <w:rPr>
        <w:rFonts w:ascii="Courier New" w:hAnsi="Courier New" w:cs="Courier New"/>
      </w:rPr>
    </w:lvl>
    <w:lvl w:ilvl="5">
      <w:numFmt w:val="bullet"/>
      <w:lvlText w:val=""/>
      <w:lvlJc w:val="left"/>
      <w:pPr>
        <w:ind w:left="4243" w:hanging="360"/>
      </w:pPr>
      <w:rPr>
        <w:rFonts w:ascii="Wingdings" w:hAnsi="Wingdings"/>
      </w:rPr>
    </w:lvl>
    <w:lvl w:ilvl="6">
      <w:numFmt w:val="bullet"/>
      <w:lvlText w:val=""/>
      <w:lvlJc w:val="left"/>
      <w:pPr>
        <w:ind w:left="4963" w:hanging="360"/>
      </w:pPr>
      <w:rPr>
        <w:rFonts w:ascii="Symbol" w:hAnsi="Symbol"/>
      </w:rPr>
    </w:lvl>
    <w:lvl w:ilvl="7">
      <w:numFmt w:val="bullet"/>
      <w:lvlText w:val="o"/>
      <w:lvlJc w:val="left"/>
      <w:pPr>
        <w:ind w:left="5683" w:hanging="360"/>
      </w:pPr>
      <w:rPr>
        <w:rFonts w:ascii="Courier New" w:hAnsi="Courier New" w:cs="Courier New"/>
      </w:rPr>
    </w:lvl>
    <w:lvl w:ilvl="8">
      <w:numFmt w:val="bullet"/>
      <w:lvlText w:val=""/>
      <w:lvlJc w:val="left"/>
      <w:pPr>
        <w:ind w:left="6403"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31220"/>
    <w:rsid w:val="00483DBF"/>
    <w:rsid w:val="0075259A"/>
    <w:rsid w:val="00B312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4982C-8020-4BC2-82AA-DA761E1A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da-DK" w:eastAsia="en-US" w:bidi="ar-SA"/>
      </w:rPr>
    </w:rPrDefault>
    <w:pPrDefault>
      <w:pPr>
        <w:widowControl w:val="0"/>
        <w:autoSpaceDN w:val="0"/>
        <w:spacing w:line="100" w:lineRule="atLeast"/>
        <w:ind w:right="284"/>
        <w:jc w:val="cente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Billedtekst">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eafsnit">
    <w:name w:val="List Paragraph"/>
    <w:basedOn w:val="Standard"/>
    <w:pPr>
      <w:ind w:left="720"/>
    </w:pPr>
  </w:style>
  <w:style w:type="character" w:customStyle="1" w:styleId="ListLabel1">
    <w:name w:val="ListLabel 1"/>
    <w:rPr>
      <w:rFonts w:cs="Courier New"/>
    </w:rPr>
  </w:style>
  <w:style w:type="paragraph" w:styleId="Markeringsbobletekst">
    <w:name w:val="Balloon Text"/>
    <w:basedOn w:val="Normal"/>
    <w:pPr>
      <w:spacing w:line="240" w:lineRule="auto"/>
    </w:pPr>
    <w:rPr>
      <w:rFonts w:ascii="Segoe UI" w:hAnsi="Segoe UI" w:cs="Segoe UI"/>
      <w:sz w:val="18"/>
      <w:szCs w:val="18"/>
    </w:rPr>
  </w:style>
  <w:style w:type="character" w:customStyle="1" w:styleId="MarkeringsbobletekstTegn">
    <w:name w:val="Markeringsbobletekst Tegn"/>
    <w:basedOn w:val="Standardskrifttypeiafsnit"/>
    <w:rPr>
      <w:rFonts w:ascii="Segoe UI" w:hAnsi="Segoe UI" w:cs="Segoe UI"/>
      <w:sz w:val="18"/>
      <w:szCs w:val="18"/>
    </w:rPr>
  </w:style>
  <w:style w:type="character" w:styleId="Linjenummer">
    <w:name w:val="line number"/>
    <w:basedOn w:val="Standardskrifttypeiafsnit"/>
  </w:style>
  <w:style w:type="numbering" w:customStyle="1" w:styleId="WWNum1">
    <w:name w:val="WWNum1"/>
    <w:basedOn w:val="Ingenoversigt"/>
    <w:pPr>
      <w:numPr>
        <w:numId w:val="1"/>
      </w:numPr>
    </w:pPr>
  </w:style>
  <w:style w:type="numbering" w:customStyle="1" w:styleId="WWNum2">
    <w:name w:val="WWNum2"/>
    <w:basedOn w:val="Ingenoversigt"/>
    <w:pPr>
      <w:numPr>
        <w:numId w:val="2"/>
      </w:numPr>
    </w:pPr>
  </w:style>
  <w:style w:type="numbering" w:customStyle="1" w:styleId="WWNum3">
    <w:name w:val="WWNum3"/>
    <w:basedOn w:val="Ingenoversig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6068</Characters>
  <Application>Microsoft Office Word</Application>
  <DocSecurity>0</DocSecurity>
  <Lines>50</Lines>
  <Paragraphs>14</Paragraphs>
  <ScaleCrop>false</ScaleCrop>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Steen</dc:creator>
  <cp:lastModifiedBy>Kirsten Bastholm</cp:lastModifiedBy>
  <cp:revision>2</cp:revision>
  <cp:lastPrinted>2018-04-08T11:36:00Z</cp:lastPrinted>
  <dcterms:created xsi:type="dcterms:W3CDTF">2018-04-30T09:37:00Z</dcterms:created>
  <dcterms:modified xsi:type="dcterms:W3CDTF">2018-04-30T09:37:00Z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